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9477EE" w14:textId="77777777" w:rsidR="003D7B6E" w:rsidRDefault="003D7B6E" w:rsidP="003D7B6E">
      <w:pPr>
        <w:tabs>
          <w:tab w:val="center" w:pos="4536"/>
          <w:tab w:val="right" w:pos="9072"/>
        </w:tabs>
        <w:spacing w:line="264" w:lineRule="auto"/>
        <w:jc w:val="right"/>
        <w:rPr>
          <w:rFonts w:cs="Tahoma"/>
          <w:b/>
          <w:bCs/>
          <w:szCs w:val="18"/>
        </w:rPr>
      </w:pPr>
      <w:r>
        <w:rPr>
          <w:rFonts w:cs="Tahoma"/>
          <w:b/>
          <w:bCs/>
          <w:szCs w:val="18"/>
        </w:rPr>
        <w:t>OBRAZEC št. 8</w:t>
      </w:r>
    </w:p>
    <w:p w14:paraId="54C9CB5D" w14:textId="77777777" w:rsidR="003D7B6E" w:rsidRDefault="003D7B6E" w:rsidP="003D7B6E">
      <w:pPr>
        <w:pStyle w:val="Noga"/>
        <w:tabs>
          <w:tab w:val="right" w:pos="9000"/>
        </w:tabs>
        <w:spacing w:line="264" w:lineRule="auto"/>
        <w:jc w:val="both"/>
        <w:rPr>
          <w:rFonts w:cs="Tahoma"/>
          <w:b/>
          <w:szCs w:val="18"/>
        </w:rPr>
      </w:pPr>
    </w:p>
    <w:p w14:paraId="5C8B89D2" w14:textId="77777777" w:rsidR="003D7B6E" w:rsidRDefault="003D7B6E" w:rsidP="003D7B6E">
      <w:pPr>
        <w:pStyle w:val="Noga"/>
        <w:tabs>
          <w:tab w:val="right" w:pos="9000"/>
        </w:tabs>
        <w:spacing w:line="264" w:lineRule="auto"/>
        <w:jc w:val="both"/>
        <w:rPr>
          <w:rFonts w:cs="Tahoma"/>
          <w:b/>
          <w:szCs w:val="18"/>
        </w:rPr>
      </w:pPr>
    </w:p>
    <w:p w14:paraId="703331BA" w14:textId="77777777" w:rsidR="003D7B6E" w:rsidRDefault="003D7B6E" w:rsidP="003D7B6E">
      <w:pPr>
        <w:pStyle w:val="Noga"/>
        <w:tabs>
          <w:tab w:val="right" w:pos="9000"/>
        </w:tabs>
        <w:spacing w:line="264" w:lineRule="auto"/>
        <w:jc w:val="both"/>
        <w:rPr>
          <w:rFonts w:cs="Tahoma"/>
          <w:b/>
          <w:szCs w:val="18"/>
        </w:rPr>
      </w:pPr>
    </w:p>
    <w:p w14:paraId="770790BF" w14:textId="77777777" w:rsidR="003D7B6E" w:rsidRDefault="003D7B6E" w:rsidP="003D7B6E">
      <w:pPr>
        <w:pStyle w:val="Noga"/>
        <w:tabs>
          <w:tab w:val="right" w:pos="9000"/>
        </w:tabs>
        <w:spacing w:line="264" w:lineRule="auto"/>
        <w:jc w:val="both"/>
        <w:rPr>
          <w:rFonts w:cs="Tahoma"/>
          <w:b/>
          <w:szCs w:val="18"/>
        </w:rPr>
      </w:pPr>
    </w:p>
    <w:p w14:paraId="7848EA0B" w14:textId="77777777" w:rsidR="003D7B6E" w:rsidRDefault="003D7B6E" w:rsidP="003D7B6E">
      <w:pPr>
        <w:pStyle w:val="Noga"/>
        <w:tabs>
          <w:tab w:val="right" w:pos="9000"/>
        </w:tabs>
        <w:spacing w:line="264" w:lineRule="auto"/>
        <w:jc w:val="both"/>
        <w:rPr>
          <w:rFonts w:cs="Tahoma"/>
          <w:b/>
          <w:szCs w:val="18"/>
        </w:rPr>
      </w:pPr>
    </w:p>
    <w:p w14:paraId="20478F2D" w14:textId="77777777" w:rsidR="003D7B6E" w:rsidRDefault="003D7B6E" w:rsidP="003D7B6E">
      <w:pPr>
        <w:pStyle w:val="Noga"/>
        <w:tabs>
          <w:tab w:val="right" w:pos="9000"/>
        </w:tabs>
        <w:spacing w:line="264" w:lineRule="auto"/>
        <w:jc w:val="both"/>
        <w:rPr>
          <w:rFonts w:cs="Tahoma"/>
          <w:b/>
          <w:szCs w:val="18"/>
        </w:rPr>
      </w:pPr>
      <w:r>
        <w:rPr>
          <w:rFonts w:cs="Tahoma"/>
          <w:b/>
          <w:szCs w:val="18"/>
        </w:rPr>
        <w:t>Obvezne priloge:</w:t>
      </w:r>
    </w:p>
    <w:p w14:paraId="744C6977" w14:textId="77777777" w:rsidR="003D7B6E" w:rsidRDefault="003D7B6E" w:rsidP="003D7B6E">
      <w:pPr>
        <w:pStyle w:val="Telobesedila2"/>
        <w:spacing w:after="0" w:line="264" w:lineRule="auto"/>
        <w:jc w:val="both"/>
        <w:rPr>
          <w:rFonts w:ascii="Tahoma" w:hAnsi="Tahoma" w:cs="Tahoma"/>
          <w:sz w:val="18"/>
          <w:szCs w:val="18"/>
        </w:rPr>
      </w:pPr>
    </w:p>
    <w:p w14:paraId="3276FC4F" w14:textId="77777777" w:rsidR="003D7B6E" w:rsidRDefault="003D7B6E" w:rsidP="003D7B6E">
      <w:pPr>
        <w:pStyle w:val="Telobesedila2"/>
        <w:spacing w:after="0" w:line="264" w:lineRule="auto"/>
        <w:jc w:val="both"/>
        <w:rPr>
          <w:rFonts w:ascii="Tahoma" w:hAnsi="Tahoma" w:cs="Tahoma"/>
          <w:sz w:val="18"/>
          <w:szCs w:val="18"/>
        </w:rPr>
      </w:pPr>
    </w:p>
    <w:p w14:paraId="19BA22C4" w14:textId="77777777" w:rsidR="003D7B6E" w:rsidRDefault="003D7B6E" w:rsidP="003D7B6E">
      <w:pPr>
        <w:pStyle w:val="Telobesedila2"/>
        <w:spacing w:after="0" w:line="264" w:lineRule="auto"/>
        <w:jc w:val="both"/>
        <w:rPr>
          <w:rFonts w:ascii="Tahoma" w:hAnsi="Tahoma" w:cs="Tahoma"/>
          <w:sz w:val="18"/>
          <w:szCs w:val="18"/>
        </w:rPr>
      </w:pPr>
    </w:p>
    <w:p w14:paraId="14D4784C" w14:textId="77777777" w:rsidR="003D7B6E" w:rsidRDefault="003D7B6E" w:rsidP="003D7B6E">
      <w:pPr>
        <w:spacing w:line="264" w:lineRule="auto"/>
        <w:rPr>
          <w:rFonts w:cs="Tahoma"/>
          <w:szCs w:val="18"/>
        </w:rPr>
      </w:pPr>
    </w:p>
    <w:p w14:paraId="3617ACD7" w14:textId="77777777" w:rsidR="003D7B6E" w:rsidRDefault="003D7B6E" w:rsidP="003D7B6E">
      <w:pPr>
        <w:spacing w:line="264" w:lineRule="auto"/>
        <w:jc w:val="both"/>
        <w:rPr>
          <w:rFonts w:cs="Tahoma"/>
          <w:szCs w:val="18"/>
        </w:rPr>
      </w:pPr>
    </w:p>
    <w:p w14:paraId="61E567F5" w14:textId="77777777" w:rsidR="00AD2E0B" w:rsidRDefault="00AD2E0B" w:rsidP="00AD2E0B">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bookmarkStart w:id="0" w:name="_Hlk39683741"/>
      <w:r>
        <w:rPr>
          <w:rFonts w:cs="Tahoma"/>
          <w:sz w:val="22"/>
          <w:szCs w:val="22"/>
        </w:rPr>
        <w:t>KOPIJA LICENCE ZA PREVOZ POTNIKOV V CESTNEM PROMETU (pogoj 10)</w:t>
      </w:r>
    </w:p>
    <w:bookmarkEnd w:id="0"/>
    <w:p w14:paraId="454E748B" w14:textId="77777777" w:rsidR="003D7B6E" w:rsidRDefault="003D7B6E" w:rsidP="003D7B6E">
      <w:pPr>
        <w:spacing w:line="264" w:lineRule="auto"/>
        <w:jc w:val="both"/>
        <w:rPr>
          <w:rFonts w:cs="Tahoma"/>
          <w:szCs w:val="18"/>
        </w:rPr>
      </w:pPr>
    </w:p>
    <w:p w14:paraId="6D2A02F2" w14:textId="77777777" w:rsidR="00AD2E0B" w:rsidRDefault="00AD2E0B" w:rsidP="003D7B6E">
      <w:pPr>
        <w:spacing w:line="264" w:lineRule="auto"/>
        <w:jc w:val="both"/>
        <w:rPr>
          <w:rFonts w:cs="Tahoma"/>
          <w:szCs w:val="18"/>
        </w:rPr>
      </w:pPr>
    </w:p>
    <w:p w14:paraId="0D6A8792" w14:textId="77777777" w:rsidR="00AD2E0B" w:rsidRDefault="00AD2E0B" w:rsidP="003D7B6E">
      <w:pPr>
        <w:spacing w:line="264" w:lineRule="auto"/>
        <w:jc w:val="both"/>
        <w:rPr>
          <w:rFonts w:cs="Tahoma"/>
          <w:szCs w:val="18"/>
        </w:rPr>
      </w:pPr>
    </w:p>
    <w:p w14:paraId="6DD9DA6D" w14:textId="77777777" w:rsidR="003D7B6E" w:rsidRDefault="003D7B6E" w:rsidP="003D7B6E">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KOPIJA PROMETNEGA DOVOLJENJA (pogoj 11)</w:t>
      </w:r>
    </w:p>
    <w:p w14:paraId="599D70F2" w14:textId="77777777" w:rsidR="003D7B6E" w:rsidRDefault="003D7B6E" w:rsidP="003D7B6E">
      <w:pPr>
        <w:spacing w:line="264" w:lineRule="auto"/>
        <w:jc w:val="both"/>
        <w:rPr>
          <w:rFonts w:cs="Tahoma"/>
          <w:szCs w:val="18"/>
        </w:rPr>
      </w:pPr>
    </w:p>
    <w:p w14:paraId="64ABB0FF" w14:textId="77777777" w:rsidR="003D7B6E" w:rsidRDefault="003D7B6E" w:rsidP="003D7B6E">
      <w:pPr>
        <w:pStyle w:val="Noga"/>
        <w:spacing w:line="264" w:lineRule="auto"/>
        <w:jc w:val="both"/>
      </w:pPr>
    </w:p>
    <w:p w14:paraId="29B211F0" w14:textId="77777777" w:rsidR="003D7B6E" w:rsidRDefault="003D7B6E" w:rsidP="003D7B6E">
      <w:pPr>
        <w:spacing w:line="264" w:lineRule="auto"/>
        <w:jc w:val="both"/>
        <w:rPr>
          <w:rFonts w:cs="Tahoma"/>
          <w:szCs w:val="18"/>
        </w:rPr>
      </w:pPr>
    </w:p>
    <w:p w14:paraId="2F66DBDC" w14:textId="77777777" w:rsidR="003D7B6E" w:rsidRDefault="003D7B6E" w:rsidP="003D7B6E">
      <w:pPr>
        <w:spacing w:line="264" w:lineRule="auto"/>
        <w:jc w:val="both"/>
        <w:rPr>
          <w:rFonts w:cs="Tahoma"/>
          <w:szCs w:val="18"/>
        </w:rPr>
      </w:pPr>
    </w:p>
    <w:p w14:paraId="180D5F31" w14:textId="7E00186E" w:rsidR="003D7B6E" w:rsidRDefault="003D7B6E" w:rsidP="003D7B6E">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KOPIJA ZAVAROVALNE POLICE (pogoj 1</w:t>
      </w:r>
      <w:r w:rsidR="00B91F54">
        <w:rPr>
          <w:rFonts w:cs="Tahoma"/>
          <w:sz w:val="22"/>
          <w:szCs w:val="22"/>
        </w:rPr>
        <w:t>2</w:t>
      </w:r>
      <w:r>
        <w:rPr>
          <w:rFonts w:cs="Tahoma"/>
          <w:sz w:val="22"/>
          <w:szCs w:val="22"/>
        </w:rPr>
        <w:t>)</w:t>
      </w:r>
    </w:p>
    <w:p w14:paraId="54098D3A" w14:textId="77777777" w:rsidR="003D7B6E" w:rsidRDefault="003D7B6E" w:rsidP="003D7B6E">
      <w:pPr>
        <w:spacing w:line="264" w:lineRule="auto"/>
        <w:jc w:val="both"/>
        <w:rPr>
          <w:rFonts w:cs="Tahoma"/>
          <w:szCs w:val="18"/>
        </w:rPr>
      </w:pPr>
    </w:p>
    <w:p w14:paraId="0D7BCD47" w14:textId="77777777" w:rsidR="003D7B6E" w:rsidRDefault="003D7B6E" w:rsidP="003D7B6E">
      <w:pPr>
        <w:spacing w:line="264" w:lineRule="auto"/>
        <w:jc w:val="both"/>
        <w:rPr>
          <w:rFonts w:cs="Tahoma"/>
          <w:szCs w:val="18"/>
        </w:rPr>
      </w:pPr>
    </w:p>
    <w:p w14:paraId="617EE326" w14:textId="77777777" w:rsidR="003D7B6E" w:rsidRDefault="003D7B6E" w:rsidP="003D7B6E">
      <w:pPr>
        <w:spacing w:line="264" w:lineRule="auto"/>
        <w:jc w:val="both"/>
        <w:rPr>
          <w:rFonts w:cs="Tahoma"/>
          <w:szCs w:val="18"/>
        </w:rPr>
      </w:pPr>
    </w:p>
    <w:p w14:paraId="3867D1C7" w14:textId="23DDDC5B" w:rsidR="003B3D14" w:rsidRDefault="003B3D14" w:rsidP="003B3D14">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KOPIJA POTRDILA BANKE / BON OBRAZCA (pogoj 13)</w:t>
      </w:r>
    </w:p>
    <w:p w14:paraId="5BDD1826" w14:textId="77777777" w:rsidR="003D7B6E" w:rsidRDefault="003D7B6E" w:rsidP="003D7B6E">
      <w:pPr>
        <w:spacing w:line="264" w:lineRule="auto"/>
        <w:jc w:val="both"/>
        <w:rPr>
          <w:rFonts w:cs="Tahoma"/>
          <w:szCs w:val="18"/>
        </w:rPr>
      </w:pPr>
    </w:p>
    <w:p w14:paraId="4BF4407F" w14:textId="77777777" w:rsidR="003D7B6E" w:rsidRDefault="003D7B6E" w:rsidP="003D7B6E">
      <w:pPr>
        <w:spacing w:line="264" w:lineRule="auto"/>
        <w:jc w:val="both"/>
        <w:rPr>
          <w:rFonts w:cs="Tahoma"/>
          <w:szCs w:val="18"/>
        </w:rPr>
      </w:pPr>
    </w:p>
    <w:p w14:paraId="745B280B" w14:textId="77777777" w:rsidR="003D7B6E" w:rsidRDefault="003D7B6E" w:rsidP="003D7B6E">
      <w:pPr>
        <w:spacing w:line="264" w:lineRule="auto"/>
        <w:jc w:val="both"/>
        <w:rPr>
          <w:rFonts w:cs="Tahoma"/>
          <w:szCs w:val="18"/>
        </w:rPr>
      </w:pPr>
    </w:p>
    <w:p w14:paraId="681C1B04" w14:textId="77777777" w:rsidR="003D7B6E" w:rsidRDefault="003D7B6E" w:rsidP="003D7B6E">
      <w:pPr>
        <w:spacing w:line="264" w:lineRule="auto"/>
        <w:jc w:val="both"/>
        <w:rPr>
          <w:rFonts w:cs="Tahoma"/>
          <w:szCs w:val="18"/>
        </w:rPr>
      </w:pPr>
    </w:p>
    <w:p w14:paraId="19454D62" w14:textId="77777777" w:rsidR="003D7B6E" w:rsidRDefault="003D7B6E" w:rsidP="003D7B6E">
      <w:pPr>
        <w:spacing w:line="264" w:lineRule="auto"/>
        <w:jc w:val="both"/>
        <w:rPr>
          <w:rFonts w:cs="Tahoma"/>
          <w:szCs w:val="18"/>
        </w:rPr>
      </w:pPr>
    </w:p>
    <w:p w14:paraId="12B675C8" w14:textId="77777777" w:rsidR="003D7B6E" w:rsidRDefault="003D7B6E" w:rsidP="003D7B6E">
      <w:pPr>
        <w:spacing w:line="264" w:lineRule="auto"/>
        <w:jc w:val="both"/>
        <w:rPr>
          <w:rFonts w:cs="Tahoma"/>
          <w:szCs w:val="18"/>
        </w:rPr>
      </w:pPr>
    </w:p>
    <w:p w14:paraId="7CD13093" w14:textId="77777777" w:rsidR="003D7B6E" w:rsidRDefault="003D7B6E" w:rsidP="003D7B6E">
      <w:pPr>
        <w:spacing w:line="264" w:lineRule="auto"/>
        <w:jc w:val="both"/>
        <w:rPr>
          <w:rFonts w:cs="Tahoma"/>
          <w:szCs w:val="18"/>
        </w:rPr>
      </w:pPr>
    </w:p>
    <w:p w14:paraId="00417D14" w14:textId="77777777" w:rsidR="003D7B6E" w:rsidRDefault="003D7B6E" w:rsidP="003D7B6E">
      <w:pPr>
        <w:spacing w:line="264" w:lineRule="auto"/>
        <w:jc w:val="both"/>
        <w:rPr>
          <w:rFonts w:cs="Tahoma"/>
          <w:szCs w:val="18"/>
        </w:rPr>
      </w:pPr>
    </w:p>
    <w:p w14:paraId="6B681D8A" w14:textId="77777777" w:rsidR="003D7B6E" w:rsidRDefault="003D7B6E" w:rsidP="003D7B6E">
      <w:pPr>
        <w:spacing w:line="264" w:lineRule="auto"/>
        <w:jc w:val="both"/>
        <w:rPr>
          <w:rFonts w:cs="Tahoma"/>
          <w:szCs w:val="18"/>
        </w:rPr>
      </w:pPr>
    </w:p>
    <w:p w14:paraId="2E2002AE" w14:textId="77777777" w:rsidR="003D7B6E" w:rsidRDefault="003D7B6E" w:rsidP="003D7B6E">
      <w:pPr>
        <w:spacing w:line="264" w:lineRule="auto"/>
        <w:jc w:val="both"/>
        <w:rPr>
          <w:rFonts w:cs="Tahoma"/>
          <w:szCs w:val="18"/>
        </w:rPr>
      </w:pPr>
    </w:p>
    <w:p w14:paraId="1D139897" w14:textId="77777777" w:rsidR="003D7B6E" w:rsidRDefault="003D7B6E" w:rsidP="003D7B6E">
      <w:pPr>
        <w:spacing w:line="264" w:lineRule="auto"/>
        <w:jc w:val="both"/>
        <w:rPr>
          <w:rFonts w:cs="Tahoma"/>
          <w:szCs w:val="18"/>
        </w:rPr>
      </w:pPr>
    </w:p>
    <w:p w14:paraId="13D1A85B" w14:textId="77777777" w:rsidR="003D7B6E" w:rsidRDefault="003D7B6E" w:rsidP="003D7B6E">
      <w:pPr>
        <w:spacing w:line="264" w:lineRule="auto"/>
        <w:jc w:val="both"/>
        <w:rPr>
          <w:rFonts w:cs="Tahoma"/>
          <w:szCs w:val="18"/>
        </w:rPr>
      </w:pPr>
    </w:p>
    <w:p w14:paraId="6D347A2E" w14:textId="77777777" w:rsidR="003D7B6E" w:rsidRDefault="003D7B6E" w:rsidP="003D7B6E">
      <w:pPr>
        <w:pStyle w:val="Telobesedila2"/>
        <w:spacing w:after="0" w:line="264" w:lineRule="auto"/>
        <w:jc w:val="both"/>
        <w:rPr>
          <w:rFonts w:ascii="Tahoma" w:hAnsi="Tahoma" w:cs="Tahoma"/>
          <w:sz w:val="18"/>
          <w:szCs w:val="18"/>
        </w:rPr>
      </w:pPr>
    </w:p>
    <w:p w14:paraId="11402FB9" w14:textId="77777777" w:rsidR="003D7B6E" w:rsidRDefault="003D7B6E" w:rsidP="003D7B6E">
      <w:pPr>
        <w:pStyle w:val="Telobesedila2"/>
        <w:spacing w:after="0" w:line="264" w:lineRule="auto"/>
        <w:jc w:val="both"/>
        <w:rPr>
          <w:rFonts w:ascii="Tahoma" w:hAnsi="Tahoma" w:cs="Tahoma"/>
          <w:sz w:val="18"/>
          <w:szCs w:val="18"/>
        </w:rPr>
      </w:pPr>
    </w:p>
    <w:p w14:paraId="66738D2B" w14:textId="77777777" w:rsidR="003D7B6E" w:rsidRDefault="003D7B6E" w:rsidP="003D7B6E">
      <w:pPr>
        <w:pStyle w:val="Telobesedila2"/>
        <w:spacing w:after="0" w:line="264" w:lineRule="auto"/>
        <w:jc w:val="both"/>
        <w:rPr>
          <w:rFonts w:ascii="Tahoma" w:hAnsi="Tahoma" w:cs="Tahoma"/>
          <w:sz w:val="18"/>
          <w:szCs w:val="18"/>
        </w:rPr>
      </w:pPr>
    </w:p>
    <w:p w14:paraId="79FB96F7" w14:textId="77777777" w:rsidR="003D7B6E" w:rsidRDefault="003D7B6E" w:rsidP="003D7B6E">
      <w:pPr>
        <w:pStyle w:val="Telobesedila2"/>
        <w:spacing w:after="0" w:line="264" w:lineRule="auto"/>
        <w:jc w:val="both"/>
        <w:rPr>
          <w:rFonts w:ascii="Tahoma" w:hAnsi="Tahoma" w:cs="Tahoma"/>
          <w:sz w:val="18"/>
          <w:szCs w:val="18"/>
        </w:rPr>
      </w:pPr>
    </w:p>
    <w:p w14:paraId="43DB7498" w14:textId="77777777" w:rsidR="003D7B6E" w:rsidRDefault="003D7B6E" w:rsidP="003D7B6E">
      <w:pPr>
        <w:pStyle w:val="Telobesedila2"/>
        <w:spacing w:after="0" w:line="264" w:lineRule="auto"/>
        <w:jc w:val="both"/>
        <w:rPr>
          <w:rFonts w:ascii="Tahoma" w:hAnsi="Tahoma" w:cs="Tahoma"/>
          <w:sz w:val="18"/>
          <w:szCs w:val="18"/>
        </w:rPr>
      </w:pPr>
    </w:p>
    <w:p w14:paraId="5514D697" w14:textId="77777777" w:rsidR="003D7B6E" w:rsidRDefault="003D7B6E" w:rsidP="003D7B6E">
      <w:pPr>
        <w:pStyle w:val="Telobesedila2"/>
        <w:spacing w:after="0" w:line="264" w:lineRule="auto"/>
        <w:jc w:val="both"/>
        <w:rPr>
          <w:rFonts w:ascii="Tahoma" w:hAnsi="Tahoma" w:cs="Tahoma"/>
          <w:sz w:val="18"/>
          <w:szCs w:val="18"/>
        </w:rPr>
      </w:pPr>
    </w:p>
    <w:p w14:paraId="1B7943DD" w14:textId="77777777" w:rsidR="003D7B6E" w:rsidRDefault="003D7B6E" w:rsidP="003D7B6E">
      <w:pPr>
        <w:pStyle w:val="Telobesedila2"/>
        <w:spacing w:after="0" w:line="264" w:lineRule="auto"/>
        <w:jc w:val="both"/>
        <w:rPr>
          <w:rFonts w:ascii="Tahoma" w:hAnsi="Tahoma" w:cs="Tahoma"/>
          <w:sz w:val="18"/>
          <w:szCs w:val="18"/>
        </w:rPr>
      </w:pPr>
    </w:p>
    <w:p w14:paraId="162D2312" w14:textId="77777777" w:rsidR="003D7B6E" w:rsidRDefault="003D7B6E" w:rsidP="003D7B6E">
      <w:pPr>
        <w:pStyle w:val="Telobesedila2"/>
        <w:spacing w:after="0" w:line="264" w:lineRule="auto"/>
        <w:jc w:val="both"/>
        <w:rPr>
          <w:rFonts w:ascii="Tahoma" w:hAnsi="Tahoma" w:cs="Tahoma"/>
          <w:sz w:val="18"/>
          <w:szCs w:val="18"/>
        </w:rPr>
      </w:pPr>
    </w:p>
    <w:p w14:paraId="5CA71C57" w14:textId="4A079ACA" w:rsidR="003D7B6E" w:rsidRPr="00A30614" w:rsidRDefault="003D7B6E" w:rsidP="003D7B6E">
      <w:pPr>
        <w:pStyle w:val="Noga"/>
        <w:pBdr>
          <w:top w:val="single" w:sz="4" w:space="1" w:color="auto"/>
        </w:pBdr>
        <w:spacing w:line="264" w:lineRule="auto"/>
        <w:jc w:val="both"/>
        <w:rPr>
          <w:rFonts w:cs="Tahoma"/>
          <w:i/>
          <w:sz w:val="16"/>
          <w:szCs w:val="16"/>
        </w:rPr>
      </w:pPr>
      <w:r>
        <w:rPr>
          <w:rFonts w:cs="Tahoma"/>
          <w:b/>
          <w:i/>
          <w:sz w:val="16"/>
          <w:szCs w:val="16"/>
        </w:rPr>
        <w:t>navodilo</w:t>
      </w:r>
      <w:r>
        <w:rPr>
          <w:rFonts w:cs="Tahoma"/>
          <w:i/>
          <w:sz w:val="16"/>
          <w:szCs w:val="16"/>
        </w:rPr>
        <w:t>: Ponudnik mora v ponudbi predložiti kopijo licence za prevoz potnikov v cestnem prometu</w:t>
      </w:r>
      <w:r w:rsidR="003B3D14">
        <w:rPr>
          <w:rFonts w:cs="Tahoma"/>
          <w:i/>
          <w:sz w:val="16"/>
          <w:szCs w:val="16"/>
        </w:rPr>
        <w:t>,</w:t>
      </w:r>
      <w:r>
        <w:rPr>
          <w:rFonts w:cs="Tahoma"/>
          <w:i/>
          <w:sz w:val="16"/>
          <w:szCs w:val="16"/>
        </w:rPr>
        <w:t xml:space="preserve"> </w:t>
      </w:r>
      <w:r w:rsidR="003B3D14">
        <w:rPr>
          <w:rFonts w:cs="Tahoma"/>
          <w:i/>
          <w:sz w:val="16"/>
          <w:szCs w:val="16"/>
        </w:rPr>
        <w:t xml:space="preserve">kopijo prometnega dovoljenja, </w:t>
      </w:r>
      <w:r>
        <w:rPr>
          <w:rFonts w:cs="Tahoma"/>
          <w:i/>
          <w:sz w:val="16"/>
          <w:szCs w:val="16"/>
        </w:rPr>
        <w:t>kopijo veljavne zavarovalne police</w:t>
      </w:r>
      <w:r w:rsidR="003B3D14">
        <w:rPr>
          <w:rFonts w:cs="Tahoma"/>
          <w:i/>
          <w:sz w:val="16"/>
          <w:szCs w:val="16"/>
        </w:rPr>
        <w:t xml:space="preserve"> in kopijo potrdila banke/bon obrazca</w:t>
      </w:r>
      <w:r>
        <w:rPr>
          <w:rFonts w:cs="Tahoma"/>
          <w:i/>
          <w:sz w:val="16"/>
          <w:szCs w:val="16"/>
        </w:rPr>
        <w:t xml:space="preserve">. Priloge se predložijo tudi za </w:t>
      </w:r>
      <w:r w:rsidRPr="00BE0A10">
        <w:rPr>
          <w:rFonts w:cs="Tahoma"/>
          <w:i/>
          <w:sz w:val="16"/>
          <w:szCs w:val="16"/>
        </w:rPr>
        <w:t xml:space="preserve">vsakega podizvajalca in/ali soponudnika, v primeru, da bo kateri od imenovanih subjektov opravljal prevoze šolskih otrok. </w:t>
      </w:r>
      <w:r>
        <w:rPr>
          <w:rFonts w:cs="Tahoma"/>
          <w:i/>
          <w:sz w:val="16"/>
          <w:szCs w:val="16"/>
        </w:rPr>
        <w:t xml:space="preserve">Vse </w:t>
      </w:r>
      <w:r w:rsidR="008640DF">
        <w:rPr>
          <w:rFonts w:cs="Tahoma"/>
          <w:i/>
          <w:sz w:val="16"/>
          <w:szCs w:val="16"/>
        </w:rPr>
        <w:t>kopije</w:t>
      </w:r>
      <w:r w:rsidRPr="00A30614">
        <w:rPr>
          <w:rFonts w:cs="Tahoma"/>
          <w:i/>
          <w:sz w:val="16"/>
          <w:szCs w:val="16"/>
        </w:rPr>
        <w:t xml:space="preserve"> se v sistemu e-JN naloži</w:t>
      </w:r>
      <w:r>
        <w:rPr>
          <w:rFonts w:cs="Tahoma"/>
          <w:i/>
          <w:sz w:val="16"/>
          <w:szCs w:val="16"/>
        </w:rPr>
        <w:t>jo</w:t>
      </w:r>
      <w:r w:rsidRPr="00A30614">
        <w:rPr>
          <w:rFonts w:cs="Tahoma"/>
          <w:i/>
          <w:sz w:val="16"/>
          <w:szCs w:val="16"/>
        </w:rPr>
        <w:t xml:space="preserve"> v razdelek »Druge priloge« v </w:t>
      </w:r>
      <w:r w:rsidR="00942B14">
        <w:rPr>
          <w:rFonts w:cs="Tahoma"/>
          <w:i/>
          <w:sz w:val="16"/>
          <w:szCs w:val="16"/>
        </w:rPr>
        <w:t>.</w:t>
      </w:r>
      <w:proofErr w:type="spellStart"/>
      <w:r w:rsidRPr="00A30614">
        <w:rPr>
          <w:rFonts w:cs="Tahoma"/>
          <w:i/>
          <w:sz w:val="16"/>
          <w:szCs w:val="16"/>
        </w:rPr>
        <w:t>pdf</w:t>
      </w:r>
      <w:proofErr w:type="spellEnd"/>
      <w:r w:rsidR="00942B14">
        <w:rPr>
          <w:rFonts w:cs="Tahoma"/>
          <w:i/>
          <w:sz w:val="16"/>
          <w:szCs w:val="16"/>
        </w:rPr>
        <w:t xml:space="preserve"> </w:t>
      </w:r>
      <w:r w:rsidRPr="00A30614">
        <w:rPr>
          <w:rFonts w:cs="Tahoma"/>
          <w:i/>
          <w:sz w:val="16"/>
          <w:szCs w:val="16"/>
        </w:rPr>
        <w:t>obliki.</w:t>
      </w:r>
    </w:p>
    <w:p w14:paraId="6EEAE6B3" w14:textId="04BAF5C8" w:rsidR="00EE0C66" w:rsidRPr="003D7B6E" w:rsidRDefault="00EE0C66" w:rsidP="003D7B6E"/>
    <w:sectPr w:rsidR="00EE0C66" w:rsidRPr="003D7B6E" w:rsidSect="00AE6B5D">
      <w:headerReference w:type="first" r:id="rId7"/>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596F4" w14:textId="77777777" w:rsidR="006C3C8E" w:rsidRDefault="006C3C8E" w:rsidP="006C3C8E">
      <w:r>
        <w:separator/>
      </w:r>
    </w:p>
  </w:endnote>
  <w:endnote w:type="continuationSeparator" w:id="0">
    <w:p w14:paraId="5CF04EB8" w14:textId="77777777" w:rsidR="006C3C8E" w:rsidRDefault="006C3C8E" w:rsidP="006C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64436" w14:textId="77777777" w:rsidR="006C3C8E" w:rsidRDefault="006C3C8E" w:rsidP="006C3C8E">
      <w:r>
        <w:separator/>
      </w:r>
    </w:p>
  </w:footnote>
  <w:footnote w:type="continuationSeparator" w:id="0">
    <w:p w14:paraId="580F8E88" w14:textId="77777777" w:rsidR="006C3C8E" w:rsidRDefault="006C3C8E" w:rsidP="006C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8EA5A" w14:textId="77777777" w:rsidR="006C3C8E" w:rsidRDefault="006C3C8E" w:rsidP="006C3C8E">
    <w:pPr>
      <w:spacing w:after="48"/>
      <w:jc w:val="center"/>
      <w:rPr>
        <w:rFonts w:ascii="Arial" w:hAnsi="Arial" w:cs="Arial"/>
        <w:sz w:val="20"/>
      </w:rPr>
    </w:pPr>
    <w:r w:rsidRPr="00A4095F">
      <w:rPr>
        <w:lang w:val="en-GB"/>
      </w:rPr>
      <w:object w:dxaOrig="1120" w:dyaOrig="1158" w14:anchorId="4C249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80203450" r:id="rId2"/>
      </w:object>
    </w:r>
  </w:p>
  <w:p w14:paraId="43B34A5F" w14:textId="77777777" w:rsidR="006C3C8E" w:rsidRPr="00482011" w:rsidRDefault="006C3C8E" w:rsidP="006C3C8E">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468725FA" w14:textId="032407E7" w:rsidR="006C3C8E" w:rsidRPr="006C3C8E" w:rsidRDefault="006C3C8E" w:rsidP="006C3C8E">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AA1289"/>
    <w:multiLevelType w:val="hybridMultilevel"/>
    <w:tmpl w:val="FB9A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2207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C8E"/>
    <w:rsid w:val="000B1B6F"/>
    <w:rsid w:val="00337B21"/>
    <w:rsid w:val="003B3D14"/>
    <w:rsid w:val="003D7B6E"/>
    <w:rsid w:val="005D456A"/>
    <w:rsid w:val="006C1CB8"/>
    <w:rsid w:val="006C3C8E"/>
    <w:rsid w:val="008640DF"/>
    <w:rsid w:val="00942B14"/>
    <w:rsid w:val="00AD2E0B"/>
    <w:rsid w:val="00AE6B5D"/>
    <w:rsid w:val="00B91F54"/>
    <w:rsid w:val="00E36CB1"/>
    <w:rsid w:val="00E632AC"/>
    <w:rsid w:val="00EE0C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14:docId w14:val="5EB327A3"/>
  <w15:chartTrackingRefBased/>
  <w15:docId w15:val="{9B4B01E1-C56A-492F-86B1-8E9FD0AB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6B5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6C3C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C3C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C3C8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C3C8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C3C8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C3C8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C3C8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C3C8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C3C8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3C8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C3C8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C3C8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C3C8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C3C8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C3C8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C3C8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C3C8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C3C8E"/>
    <w:rPr>
      <w:rFonts w:eastAsiaTheme="majorEastAsia" w:cstheme="majorBidi"/>
      <w:color w:val="272727" w:themeColor="text1" w:themeTint="D8"/>
    </w:rPr>
  </w:style>
  <w:style w:type="paragraph" w:styleId="Naslov">
    <w:name w:val="Title"/>
    <w:basedOn w:val="Navaden"/>
    <w:next w:val="Navaden"/>
    <w:link w:val="NaslovZnak"/>
    <w:uiPriority w:val="10"/>
    <w:qFormat/>
    <w:rsid w:val="006C3C8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C3C8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C3C8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C3C8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C3C8E"/>
    <w:pPr>
      <w:spacing w:before="160"/>
      <w:jc w:val="center"/>
    </w:pPr>
    <w:rPr>
      <w:i/>
      <w:iCs/>
      <w:color w:val="404040" w:themeColor="text1" w:themeTint="BF"/>
    </w:rPr>
  </w:style>
  <w:style w:type="character" w:customStyle="1" w:styleId="CitatZnak">
    <w:name w:val="Citat Znak"/>
    <w:basedOn w:val="Privzetapisavaodstavka"/>
    <w:link w:val="Citat"/>
    <w:uiPriority w:val="29"/>
    <w:rsid w:val="006C3C8E"/>
    <w:rPr>
      <w:i/>
      <w:iCs/>
      <w:color w:val="404040" w:themeColor="text1" w:themeTint="BF"/>
    </w:rPr>
  </w:style>
  <w:style w:type="paragraph" w:styleId="Odstavekseznama">
    <w:name w:val="List Paragraph"/>
    <w:basedOn w:val="Navaden"/>
    <w:uiPriority w:val="34"/>
    <w:qFormat/>
    <w:rsid w:val="006C3C8E"/>
    <w:pPr>
      <w:ind w:left="720"/>
      <w:contextualSpacing/>
    </w:pPr>
  </w:style>
  <w:style w:type="character" w:styleId="Intenzivenpoudarek">
    <w:name w:val="Intense Emphasis"/>
    <w:basedOn w:val="Privzetapisavaodstavka"/>
    <w:uiPriority w:val="21"/>
    <w:qFormat/>
    <w:rsid w:val="006C3C8E"/>
    <w:rPr>
      <w:i/>
      <w:iCs/>
      <w:color w:val="0F4761" w:themeColor="accent1" w:themeShade="BF"/>
    </w:rPr>
  </w:style>
  <w:style w:type="paragraph" w:styleId="Intenzivencitat">
    <w:name w:val="Intense Quote"/>
    <w:basedOn w:val="Navaden"/>
    <w:next w:val="Navaden"/>
    <w:link w:val="IntenzivencitatZnak"/>
    <w:uiPriority w:val="30"/>
    <w:qFormat/>
    <w:rsid w:val="006C3C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C3C8E"/>
    <w:rPr>
      <w:i/>
      <w:iCs/>
      <w:color w:val="0F4761" w:themeColor="accent1" w:themeShade="BF"/>
    </w:rPr>
  </w:style>
  <w:style w:type="character" w:styleId="Intenzivensklic">
    <w:name w:val="Intense Reference"/>
    <w:basedOn w:val="Privzetapisavaodstavka"/>
    <w:uiPriority w:val="32"/>
    <w:qFormat/>
    <w:rsid w:val="006C3C8E"/>
    <w:rPr>
      <w:b/>
      <w:bCs/>
      <w:smallCaps/>
      <w:color w:val="0F4761" w:themeColor="accent1" w:themeShade="BF"/>
      <w:spacing w:val="5"/>
    </w:rPr>
  </w:style>
  <w:style w:type="paragraph" w:styleId="Glava">
    <w:name w:val="header"/>
    <w:basedOn w:val="Navaden"/>
    <w:link w:val="GlavaZnak"/>
    <w:uiPriority w:val="99"/>
    <w:unhideWhenUsed/>
    <w:rsid w:val="006C3C8E"/>
    <w:pPr>
      <w:tabs>
        <w:tab w:val="center" w:pos="4536"/>
        <w:tab w:val="right" w:pos="9072"/>
      </w:tabs>
    </w:pPr>
  </w:style>
  <w:style w:type="character" w:customStyle="1" w:styleId="GlavaZnak">
    <w:name w:val="Glava Znak"/>
    <w:basedOn w:val="Privzetapisavaodstavka"/>
    <w:link w:val="Glava"/>
    <w:uiPriority w:val="99"/>
    <w:rsid w:val="006C3C8E"/>
  </w:style>
  <w:style w:type="paragraph" w:styleId="Noga">
    <w:name w:val="footer"/>
    <w:aliases w:val="Footer-PR"/>
    <w:basedOn w:val="Navaden"/>
    <w:link w:val="NogaZnak"/>
    <w:unhideWhenUsed/>
    <w:qFormat/>
    <w:rsid w:val="006C3C8E"/>
    <w:pPr>
      <w:tabs>
        <w:tab w:val="center" w:pos="4536"/>
        <w:tab w:val="right" w:pos="9072"/>
      </w:tabs>
    </w:pPr>
  </w:style>
  <w:style w:type="character" w:customStyle="1" w:styleId="NogaZnak">
    <w:name w:val="Noga Znak"/>
    <w:aliases w:val="Footer-PR Znak"/>
    <w:basedOn w:val="Privzetapisavaodstavka"/>
    <w:link w:val="Noga"/>
    <w:rsid w:val="006C3C8E"/>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E6B5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E6B5D"/>
    <w:rPr>
      <w:rFonts w:ascii="Tahoma" w:eastAsia="Times New Roman" w:hAnsi="Tahoma" w:cs="Times New Roman"/>
      <w:kern w:val="0"/>
      <w:sz w:val="18"/>
      <w:szCs w:val="20"/>
      <w:lang w:eastAsia="sl-SI"/>
      <w14:ligatures w14:val="none"/>
    </w:rPr>
  </w:style>
  <w:style w:type="paragraph" w:styleId="Telobesedila2">
    <w:name w:val="Body Text 2"/>
    <w:basedOn w:val="Navaden"/>
    <w:link w:val="Telobesedila2Znak"/>
    <w:uiPriority w:val="99"/>
    <w:rsid w:val="00AE6B5D"/>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E6B5D"/>
    <w:rPr>
      <w:rFonts w:ascii="Times New Roman" w:eastAsia="Times New Roman" w:hAnsi="Times New Roman" w:cs="Times New Roman"/>
      <w:kern w:val="0"/>
      <w:sz w:val="24"/>
      <w:szCs w:val="24"/>
      <w:lang w:eastAsia="sl-SI"/>
      <w14:ligatures w14:val="none"/>
    </w:rPr>
  </w:style>
  <w:style w:type="paragraph" w:styleId="Telobesedila3">
    <w:name w:val="Body Text 3"/>
    <w:basedOn w:val="Navaden"/>
    <w:link w:val="Telobesedila3Znak"/>
    <w:uiPriority w:val="99"/>
    <w:rsid w:val="00AE6B5D"/>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AE6B5D"/>
    <w:rPr>
      <w:rFonts w:ascii="Times New Roman" w:eastAsia="Times New Roman" w:hAnsi="Times New Roman" w:cs="Times New Roman"/>
      <w:kern w:val="0"/>
      <w:sz w:val="16"/>
      <w:szCs w:val="16"/>
      <w:lang w:val="x-none" w:eastAsia="sl-SI"/>
      <w14:ligatures w14:val="none"/>
    </w:rPr>
  </w:style>
  <w:style w:type="table" w:styleId="Tabelamrea">
    <w:name w:val="Table Grid"/>
    <w:basedOn w:val="Navadnatabela"/>
    <w:rsid w:val="00AE6B5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103</Words>
  <Characters>589</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8</cp:revision>
  <dcterms:created xsi:type="dcterms:W3CDTF">2024-06-12T14:44:00Z</dcterms:created>
  <dcterms:modified xsi:type="dcterms:W3CDTF">2024-06-18T06:11:00Z</dcterms:modified>
</cp:coreProperties>
</file>